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D99D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 w14:paraId="7484A6E8">
      <w:pPr>
        <w:widowControl/>
        <w:spacing w:line="450" w:lineRule="atLeast"/>
        <w:jc w:val="center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</w:p>
    <w:p w14:paraId="02FA8388">
      <w:pPr>
        <w:widowControl/>
        <w:spacing w:line="450" w:lineRule="atLeast"/>
        <w:jc w:val="center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中国科学院软件研究所</w:t>
      </w:r>
    </w:p>
    <w:p w14:paraId="44E5AE76">
      <w:pPr>
        <w:widowControl/>
        <w:spacing w:line="45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年内部审计工作服务项目</w:t>
      </w:r>
    </w:p>
    <w:p w14:paraId="5F7F5078">
      <w:pPr>
        <w:widowControl/>
        <w:spacing w:line="450" w:lineRule="atLeast"/>
        <w:jc w:val="center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报价文件</w:t>
      </w:r>
    </w:p>
    <w:p w14:paraId="1B264A3C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29"/>
          <w:szCs w:val="29"/>
        </w:rPr>
        <w:t> </w:t>
      </w:r>
    </w:p>
    <w:p w14:paraId="65D5491C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29"/>
          <w:szCs w:val="29"/>
        </w:rPr>
        <w:t> </w:t>
      </w:r>
    </w:p>
    <w:p w14:paraId="31FB6965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29"/>
          <w:szCs w:val="29"/>
        </w:rPr>
        <w:t> </w:t>
      </w:r>
    </w:p>
    <w:p w14:paraId="1A82745D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29"/>
          <w:szCs w:val="29"/>
        </w:rPr>
        <w:t> </w:t>
      </w:r>
    </w:p>
    <w:p w14:paraId="397DA760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29"/>
          <w:szCs w:val="29"/>
        </w:rPr>
        <w:t> </w:t>
      </w:r>
    </w:p>
    <w:p w14:paraId="55572066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29"/>
          <w:szCs w:val="29"/>
        </w:rPr>
        <w:t> </w:t>
      </w:r>
    </w:p>
    <w:p w14:paraId="2577CB2C">
      <w:pPr>
        <w:widowControl/>
        <w:spacing w:line="360" w:lineRule="atLeast"/>
        <w:jc w:val="left"/>
        <w:rPr>
          <w:rFonts w:ascii="楷体_GB2312" w:hAnsi="微软雅黑" w:eastAsia="楷体_GB2312" w:cs="宋体"/>
          <w:color w:val="000000"/>
          <w:kern w:val="0"/>
          <w:sz w:val="29"/>
          <w:szCs w:val="29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29"/>
          <w:szCs w:val="29"/>
        </w:rPr>
        <w:t> </w:t>
      </w:r>
    </w:p>
    <w:p w14:paraId="20B6E115">
      <w:pPr>
        <w:widowControl/>
        <w:spacing w:line="360" w:lineRule="atLeast"/>
        <w:jc w:val="left"/>
        <w:rPr>
          <w:rFonts w:ascii="楷体_GB2312" w:hAnsi="微软雅黑" w:eastAsia="楷体_GB2312" w:cs="宋体"/>
          <w:color w:val="000000"/>
          <w:kern w:val="0"/>
          <w:sz w:val="29"/>
          <w:szCs w:val="29"/>
        </w:rPr>
      </w:pPr>
    </w:p>
    <w:p w14:paraId="65C62F20">
      <w:pPr>
        <w:widowControl/>
        <w:spacing w:line="360" w:lineRule="atLeast"/>
        <w:jc w:val="left"/>
        <w:rPr>
          <w:rFonts w:ascii="楷体_GB2312" w:hAnsi="微软雅黑" w:eastAsia="楷体_GB2312" w:cs="宋体"/>
          <w:color w:val="000000"/>
          <w:kern w:val="0"/>
          <w:sz w:val="29"/>
          <w:szCs w:val="29"/>
        </w:rPr>
      </w:pPr>
    </w:p>
    <w:p w14:paraId="6CA9E724">
      <w:pPr>
        <w:widowControl/>
        <w:spacing w:line="360" w:lineRule="atLeast"/>
        <w:jc w:val="left"/>
        <w:rPr>
          <w:rFonts w:ascii="楷体_GB2312" w:hAnsi="微软雅黑" w:eastAsia="楷体_GB2312" w:cs="宋体"/>
          <w:color w:val="000000"/>
          <w:kern w:val="0"/>
          <w:sz w:val="29"/>
          <w:szCs w:val="29"/>
        </w:rPr>
      </w:pPr>
    </w:p>
    <w:p w14:paraId="734A87DC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4F353B6A">
      <w:pPr>
        <w:widowControl/>
        <w:spacing w:line="36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01797B2C">
      <w:pPr>
        <w:widowControl/>
        <w:spacing w:line="480" w:lineRule="atLeast"/>
        <w:ind w:firstLine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0"/>
          <w:szCs w:val="30"/>
        </w:rPr>
        <w:t>报   价   单   位：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u w:val="single"/>
        </w:rPr>
        <w:t>                                  </w:t>
      </w:r>
    </w:p>
    <w:p w14:paraId="52F39DB8">
      <w:pPr>
        <w:widowControl/>
        <w:spacing w:line="480" w:lineRule="atLeast"/>
        <w:ind w:firstLine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0"/>
          <w:szCs w:val="30"/>
        </w:rPr>
        <w:t>项 目 组 负 责 人：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u w:val="single"/>
        </w:rPr>
        <w:t>                                   </w:t>
      </w:r>
    </w:p>
    <w:p w14:paraId="53BE89CD">
      <w:pPr>
        <w:widowControl/>
        <w:spacing w:line="480" w:lineRule="atLeast"/>
        <w:ind w:firstLine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0"/>
          <w:szCs w:val="30"/>
        </w:rPr>
        <w:t>填   表   日   期：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u w:val="single"/>
        </w:rPr>
        <w:t>                                  </w:t>
      </w:r>
    </w:p>
    <w:p w14:paraId="44239DB1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0"/>
          <w:szCs w:val="30"/>
        </w:rPr>
        <w:t> </w:t>
      </w:r>
    </w:p>
    <w:p w14:paraId="04D871E6">
      <w:pPr>
        <w:widowControl/>
        <w:spacing w:line="360" w:lineRule="atLeast"/>
        <w:jc w:val="center"/>
        <w:rPr>
          <w:rFonts w:ascii="楷体_GB2312" w:hAnsi="微软雅黑" w:eastAsia="楷体_GB2312" w:cs="宋体"/>
          <w:color w:val="000000"/>
          <w:kern w:val="0"/>
          <w:sz w:val="30"/>
          <w:szCs w:val="30"/>
        </w:rPr>
      </w:pPr>
    </w:p>
    <w:p w14:paraId="2788BBA1">
      <w:pPr>
        <w:widowControl/>
        <w:spacing w:line="360" w:lineRule="atLeas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1AF5A2F4">
      <w:pPr>
        <w:widowControl/>
        <w:spacing w:line="36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填表说明</w:t>
      </w:r>
    </w:p>
    <w:p w14:paraId="545C52F1">
      <w:pPr>
        <w:widowControl/>
        <w:spacing w:line="36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 </w:t>
      </w:r>
    </w:p>
    <w:p w14:paraId="5DE461E6">
      <w:pPr>
        <w:widowControl/>
        <w:spacing w:line="360" w:lineRule="atLeast"/>
        <w:ind w:firstLine="57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一、基本情况详见《公告》，请认真仔细阅读后填写。</w:t>
      </w:r>
    </w:p>
    <w:p w14:paraId="141A2631">
      <w:pPr>
        <w:widowControl/>
        <w:spacing w:line="360" w:lineRule="atLeast"/>
        <w:ind w:firstLine="57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二、本报价文件应如实填写，填写的内容应简明扼要，突出重点和关键。</w:t>
      </w:r>
    </w:p>
    <w:p w14:paraId="1C9673A4">
      <w:pPr>
        <w:widowControl/>
        <w:spacing w:line="450" w:lineRule="atLeast"/>
        <w:ind w:firstLine="57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三、本报价文件请提交报价文件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word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电子版和盖章扫描件至liuning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@iscas.ac.cn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</w:p>
    <w:p w14:paraId="4055D7F4">
      <w:pPr>
        <w:widowControl/>
        <w:spacing w:line="450" w:lineRule="atLeast"/>
        <w:ind w:firstLine="57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四、本报价文件采用A4规格页面，左侧装订。</w:t>
      </w:r>
    </w:p>
    <w:p w14:paraId="0D22FE71">
      <w:pPr>
        <w:widowControl/>
        <w:spacing w:line="360" w:lineRule="atLeast"/>
        <w:ind w:firstLine="570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五、凡递交的报价文件及附件概不退还，敬请谅解。</w:t>
      </w:r>
    </w:p>
    <w:p w14:paraId="773B3B09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20ACC768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5F973C3D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0FDFE353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3CC546D0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7E965D03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12930951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4BE7709F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6A9F950F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4C5CD897">
      <w:pPr>
        <w:widowControl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76220F7E">
      <w:pPr>
        <w:widowControl/>
        <w:spacing w:line="450" w:lineRule="atLeast"/>
        <w:jc w:val="center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中国科学院软件研究所</w:t>
      </w:r>
    </w:p>
    <w:p w14:paraId="631503CD">
      <w:pPr>
        <w:widowControl/>
        <w:spacing w:line="555" w:lineRule="atLeast"/>
        <w:jc w:val="center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年内部审计工作服务项目</w:t>
      </w:r>
    </w:p>
    <w:p w14:paraId="0FF3EE6B">
      <w:pPr>
        <w:widowControl/>
        <w:spacing w:line="555" w:lineRule="atLeast"/>
        <w:jc w:val="center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报价文件</w:t>
      </w:r>
    </w:p>
    <w:p w14:paraId="11C32B45">
      <w:pPr>
        <w:widowControl/>
        <w:spacing w:line="450" w:lineRule="atLeast"/>
        <w:ind w:firstLine="580" w:firstLineChars="2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一、报价单位基本情况表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868"/>
        <w:gridCol w:w="1363"/>
        <w:gridCol w:w="608"/>
        <w:gridCol w:w="476"/>
        <w:gridCol w:w="1574"/>
        <w:gridCol w:w="681"/>
        <w:gridCol w:w="1190"/>
      </w:tblGrid>
      <w:tr w14:paraId="5A5B6A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10941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实施单位名称</w:t>
            </w:r>
          </w:p>
        </w:tc>
        <w:tc>
          <w:tcPr>
            <w:tcW w:w="67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7DB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226A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86B99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692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8E798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37B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8964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89441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0B10B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44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491BD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FD8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1C07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06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7290C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6A1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FEC0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D56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8FCF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8E3B1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66B7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DF2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9F4B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4F1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0BEE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0A5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E9A1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5E6BD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259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B70C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员工总人数：</w:t>
            </w:r>
          </w:p>
        </w:tc>
      </w:tr>
      <w:tr w14:paraId="6942A6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F8785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14B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46A25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42A73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A8A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BB6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35968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32E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4BFB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CFD3A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高级职称人员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E6F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E5CD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7991A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48E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D93D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BA835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中级职称人员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788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AA91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EF5E4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账号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B90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0BF7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CCFBE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行政人员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54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4787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DF53A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经营范围备注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840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9CD0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02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90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8C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AA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AE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35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55F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75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6EAC930">
      <w:pPr>
        <w:widowControl/>
        <w:spacing w:line="285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注：报价单位需随表附上营执照副本、税务登记证、机构代码证等复印件加盖公章。</w:t>
      </w:r>
    </w:p>
    <w:p w14:paraId="5A3BCAF9">
      <w:pPr>
        <w:widowControl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       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                              报价单位名称：        （盖章）</w:t>
      </w:r>
    </w:p>
    <w:p w14:paraId="5D2D7B69">
      <w:pPr>
        <w:widowControl/>
        <w:spacing w:line="360" w:lineRule="atLeast"/>
        <w:ind w:firstLine="444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委托人或受托人（签字）：         </w:t>
      </w:r>
    </w:p>
    <w:p w14:paraId="15FE5A3E">
      <w:pPr>
        <w:widowControl/>
        <w:spacing w:line="360" w:lineRule="atLeast"/>
        <w:ind w:left="4800" w:hanging="4800" w:hangingChars="20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                                                 年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u w:val="single"/>
        </w:rPr>
        <w:t>    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u w:val="single"/>
        </w:rPr>
        <w:t>    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 w14:paraId="78B8F9F7">
      <w:pPr>
        <w:widowControl/>
        <w:spacing w:line="360" w:lineRule="atLeast"/>
        <w:ind w:left="4800" w:hanging="4800" w:hangingChars="20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562542FB">
      <w:pPr>
        <w:widowControl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7E67C9F6">
      <w:pPr>
        <w:widowControl/>
        <w:spacing w:line="450" w:lineRule="atLeast"/>
        <w:ind w:firstLine="580" w:firstLineChars="2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二、项目组主要成员</w:t>
      </w:r>
    </w:p>
    <w:tbl>
      <w:tblPr>
        <w:tblStyle w:val="3"/>
        <w:tblW w:w="8472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308"/>
        <w:gridCol w:w="528"/>
        <w:gridCol w:w="533"/>
        <w:gridCol w:w="134"/>
        <w:gridCol w:w="534"/>
        <w:gridCol w:w="544"/>
        <w:gridCol w:w="137"/>
        <w:gridCol w:w="1161"/>
        <w:gridCol w:w="162"/>
        <w:gridCol w:w="20"/>
        <w:gridCol w:w="162"/>
        <w:gridCol w:w="433"/>
        <w:gridCol w:w="182"/>
        <w:gridCol w:w="11"/>
        <w:gridCol w:w="182"/>
        <w:gridCol w:w="307"/>
        <w:gridCol w:w="182"/>
        <w:gridCol w:w="62"/>
        <w:gridCol w:w="182"/>
        <w:gridCol w:w="857"/>
        <w:gridCol w:w="182"/>
      </w:tblGrid>
      <w:tr w14:paraId="7638C9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88" w:hRule="atLeast"/>
        </w:trPr>
        <w:tc>
          <w:tcPr>
            <w:tcW w:w="6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665A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  <w:p w14:paraId="27EB5549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</w:t>
            </w:r>
          </w:p>
          <w:p w14:paraId="2FB5BBBC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</w:t>
            </w:r>
          </w:p>
          <w:p w14:paraId="04FFD317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责</w:t>
            </w:r>
          </w:p>
          <w:p w14:paraId="55E922E1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3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A2692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姓   名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18E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252BA"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7CF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5B170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0D7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AA5B2"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513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EBC5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52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1964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5BD94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9C6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86F54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58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0F0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CE00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52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44FD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46BF9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6313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C2E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9D8B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6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C9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882B3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85D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F221A"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C99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78DD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6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79B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447E6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383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788CF"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CEE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CA32D"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22A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C02F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52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6D2B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44A60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313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8FA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35AA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04" w:hRule="atLeast"/>
        </w:trPr>
        <w:tc>
          <w:tcPr>
            <w:tcW w:w="6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5347D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</w:t>
            </w:r>
          </w:p>
          <w:p w14:paraId="56B05ABF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  <w:p w14:paraId="0D856F0D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C892B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姓    名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235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894EA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E08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0D5D8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24F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EBF1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50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746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509D0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33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E8C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0503B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4E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D17D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56" w:hRule="atLeast"/>
        </w:trPr>
        <w:tc>
          <w:tcPr>
            <w:tcW w:w="6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D0E53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0693E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18C96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09EF2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CFD18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0E7F5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B0DA3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1756B"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从事该行业年限</w:t>
            </w:r>
          </w:p>
        </w:tc>
      </w:tr>
      <w:tr w14:paraId="7ABB89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6409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C63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6BEE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4F34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A5F2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5DFE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1BBD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E5E7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F8E9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5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8A9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0BC0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C6FE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7C5A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BBD5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5A12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1C26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6362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03F4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627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F077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1B9E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371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3862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FEB5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59FE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CFAC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54F0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2FF3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FF85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771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F218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6DD7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FF63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7445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D459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A6FD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4458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BC8F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3F6E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2D62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A1A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A7E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E99C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2A23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9C73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5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3992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906F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C74F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738B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CF1E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219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49D8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4183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DE12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5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3BE6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F883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9ED0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924B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973F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B13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5597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998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B0D1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45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9B8B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D576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59F4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F7B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3CB1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D679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EC97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221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38DF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67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335B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4FC7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5A6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4C21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08D3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49B3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ECCF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2F6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85BD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2B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7CB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B1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88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729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B7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B4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2F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2E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518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4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4AA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C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694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61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251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048C46B">
      <w:pPr>
        <w:widowControl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</w:p>
    <w:p w14:paraId="2AAF5D0A">
      <w:pPr>
        <w:widowControl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</w:p>
    <w:p w14:paraId="1999CDA6">
      <w:pPr>
        <w:widowControl/>
        <w:spacing w:line="450" w:lineRule="atLeast"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</w:p>
    <w:p w14:paraId="66BA96B3">
      <w:pPr>
        <w:widowControl/>
        <w:spacing w:line="450" w:lineRule="atLeast"/>
        <w:ind w:firstLine="580" w:firstLineChars="2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三、报价一览表</w:t>
      </w:r>
    </w:p>
    <w:tbl>
      <w:tblPr>
        <w:tblStyle w:val="3"/>
        <w:tblW w:w="867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479"/>
        <w:gridCol w:w="3572"/>
      </w:tblGrid>
      <w:tr w14:paraId="58C6A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DC6E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 w:colFirst="0" w:colLast="2"/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3A4A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中国科学院软件研究所202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年内部审计项目类型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203D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报价金额（含税）</w:t>
            </w:r>
          </w:p>
          <w:p w14:paraId="1258D3F0"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单位（元）</w:t>
            </w:r>
          </w:p>
        </w:tc>
      </w:tr>
      <w:bookmarkEnd w:id="0"/>
      <w:tr w14:paraId="05F99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2D7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7C24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  <w:t>“十四五”以来新引进人才项目科研业务真实性合法性审计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907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58E6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DF6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7026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  <w:t>稳定支持基础研究领域青年团队计划科研业务真实性合法性审计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00D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26C7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A18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782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  <w:t>深入贯彻中央八项规定精神专项审计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10E0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4811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E6C0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30BFE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  <w:t>2024年横向合同管理专项审计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9686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05200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01E9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1749C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  <w:highlight w:val="none"/>
              </w:rPr>
              <w:t>医务室药品采购管理专项审计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980C4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53BA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D39D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报价合计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D6A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　小写：</w:t>
            </w:r>
          </w:p>
        </w:tc>
      </w:tr>
      <w:tr w14:paraId="5273A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77247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4F9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大写：</w:t>
            </w:r>
          </w:p>
        </w:tc>
      </w:tr>
    </w:tbl>
    <w:p w14:paraId="77DEEDB7">
      <w:pPr>
        <w:widowControl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48DFE420">
      <w:pPr>
        <w:widowControl/>
        <w:spacing w:line="555" w:lineRule="atLeast"/>
        <w:ind w:firstLine="580" w:firstLineChars="200"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四、资质承诺</w:t>
      </w:r>
    </w:p>
    <w:p w14:paraId="7D15E035">
      <w:pPr>
        <w:widowControl/>
        <w:spacing w:line="555" w:lineRule="atLeast"/>
        <w:ind w:firstLine="315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本单位承诺符合需求公告中的9项资质要求。</w:t>
      </w:r>
    </w:p>
    <w:p w14:paraId="3DB99389">
      <w:pPr>
        <w:widowControl/>
        <w:spacing w:line="705" w:lineRule="atLeast"/>
        <w:ind w:firstLine="31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22883BFA">
      <w:pPr>
        <w:widowControl/>
        <w:spacing w:line="705" w:lineRule="atLeast"/>
        <w:ind w:firstLine="315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报价单位：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（盖章）</w:t>
      </w:r>
    </w:p>
    <w:p w14:paraId="39A3FE65">
      <w:pPr>
        <w:widowControl/>
        <w:spacing w:line="705" w:lineRule="atLeast"/>
        <w:ind w:firstLine="315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法定代表人或授权代表：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  <w:u w:val="single"/>
        </w:rPr>
        <w:t xml:space="preserve">                </w:t>
      </w:r>
    </w:p>
    <w:p w14:paraId="101BC004">
      <w:pPr>
        <w:widowControl/>
        <w:spacing w:line="705" w:lineRule="atLeast"/>
        <w:ind w:firstLine="315"/>
        <w:jc w:val="left"/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日期： 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年 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月 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 w14:paraId="636AA77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7710990"/>
    </w:sdtPr>
    <w:sdtContent>
      <w:sdt>
        <w:sdtPr>
          <w:id w:val="1728636285"/>
        </w:sdtPr>
        <w:sdtContent>
          <w:p w14:paraId="511DF88C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8C7F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2"/>
    <w:rsid w:val="000A7EE2"/>
    <w:rsid w:val="000C54B6"/>
    <w:rsid w:val="00291FD2"/>
    <w:rsid w:val="007666A3"/>
    <w:rsid w:val="008107CB"/>
    <w:rsid w:val="1BD82313"/>
    <w:rsid w:val="25E84C99"/>
    <w:rsid w:val="3CB50CFF"/>
    <w:rsid w:val="4D5358CE"/>
    <w:rsid w:val="6BA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361</Words>
  <Characters>495</Characters>
  <Lines>9</Lines>
  <Paragraphs>2</Paragraphs>
  <TotalTime>0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2024-09-03T09:52:00Z</dcterms:created>
  <dc:creator>NTKO</dc:creator>
  <cp:lastModifiedBy>刘小宁</cp:lastModifiedBy>
  <dcterms:modified xsi:type="dcterms:W3CDTF">2025-04-27T02:33:46Z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eyJoZGlkIjoiNGYxYjg3Njk3NzkyNTU4MTUwNWQ0NDg2ZWI5OWI0OGEiLCJ1c2VySWQiOiI4MjM3MDkxNzgifQ==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A7CA5C687125426D97A515E292BD47DE_12</vt:lpwstr>
  </property>
</Properties>
</file>